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E766" w14:textId="4604F884" w:rsidR="00376814" w:rsidRPr="00A924C9" w:rsidRDefault="00376814" w:rsidP="00376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4C9">
        <w:rPr>
          <w:rFonts w:ascii="Times New Roman" w:hAnsi="Times New Roman" w:cs="Times New Roman"/>
          <w:b/>
          <w:sz w:val="28"/>
          <w:szCs w:val="28"/>
        </w:rPr>
        <w:t xml:space="preserve">BİRİM FİYAT TEKLİF </w:t>
      </w:r>
      <w:r w:rsidR="0087329D">
        <w:rPr>
          <w:rFonts w:ascii="Times New Roman" w:hAnsi="Times New Roman" w:cs="Times New Roman"/>
          <w:b/>
          <w:sz w:val="28"/>
          <w:szCs w:val="28"/>
        </w:rPr>
        <w:t>FORMU</w:t>
      </w:r>
    </w:p>
    <w:p w14:paraId="2F58D8D9" w14:textId="4BC9D391" w:rsidR="00376814" w:rsidRPr="00A924C9" w:rsidRDefault="00376814" w:rsidP="00376814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A924C9">
        <w:rPr>
          <w:rFonts w:ascii="Times New Roman" w:hAnsi="Times New Roman" w:cs="Times New Roman"/>
          <w:sz w:val="24"/>
          <w:szCs w:val="24"/>
          <w:highlight w:val="lightGray"/>
        </w:rPr>
        <w:t>_ _/_ _/</w:t>
      </w:r>
      <w:r w:rsidR="00EE1C41">
        <w:rPr>
          <w:rFonts w:ascii="Times New Roman" w:hAnsi="Times New Roman" w:cs="Times New Roman"/>
          <w:sz w:val="24"/>
          <w:szCs w:val="24"/>
        </w:rPr>
        <w:t>2025</w:t>
      </w:r>
    </w:p>
    <w:p w14:paraId="7E83B76D" w14:textId="71FECD2D" w:rsidR="00376814" w:rsidRPr="00876373" w:rsidRDefault="00376814" w:rsidP="00E40EC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373">
        <w:rPr>
          <w:rFonts w:ascii="Times New Roman" w:hAnsi="Times New Roman" w:cs="Times New Roman"/>
          <w:b/>
          <w:sz w:val="24"/>
          <w:szCs w:val="24"/>
        </w:rPr>
        <w:t xml:space="preserve"> T.C</w:t>
      </w:r>
      <w:r>
        <w:rPr>
          <w:rFonts w:ascii="Times New Roman" w:hAnsi="Times New Roman" w:cs="Times New Roman"/>
          <w:b/>
          <w:sz w:val="24"/>
          <w:szCs w:val="24"/>
        </w:rPr>
        <w:t>. DİCLE</w:t>
      </w:r>
      <w:r w:rsidRPr="00876373">
        <w:rPr>
          <w:rFonts w:ascii="Times New Roman" w:hAnsi="Times New Roman" w:cs="Times New Roman"/>
          <w:b/>
          <w:sz w:val="24"/>
          <w:szCs w:val="24"/>
        </w:rPr>
        <w:t xml:space="preserve"> KALKINMA AJANSI İHALE KOMİSYONU BAŞKANLIĞINA</w:t>
      </w:r>
    </w:p>
    <w:p w14:paraId="1E20BA79" w14:textId="17A9A486" w:rsidR="00376814" w:rsidRPr="00876373" w:rsidRDefault="00376814" w:rsidP="00E40EC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F74">
        <w:rPr>
          <w:rFonts w:ascii="Times New Roman" w:hAnsi="Times New Roman" w:cs="Times New Roman"/>
          <w:b/>
        </w:rPr>
        <w:tab/>
      </w:r>
      <w:r w:rsidRPr="003F3F74">
        <w:rPr>
          <w:rFonts w:ascii="Times New Roman" w:hAnsi="Times New Roman" w:cs="Times New Roman"/>
          <w:b/>
        </w:rPr>
        <w:tab/>
      </w:r>
      <w:r w:rsidRPr="003F3F74">
        <w:rPr>
          <w:rFonts w:ascii="Times New Roman" w:hAnsi="Times New Roman" w:cs="Times New Roman"/>
          <w:b/>
        </w:rPr>
        <w:tab/>
      </w:r>
      <w:r w:rsidRPr="003F3F74">
        <w:rPr>
          <w:rFonts w:ascii="Times New Roman" w:hAnsi="Times New Roman" w:cs="Times New Roman"/>
          <w:b/>
        </w:rPr>
        <w:tab/>
      </w:r>
      <w:r w:rsidRPr="003F3F74">
        <w:rPr>
          <w:rFonts w:ascii="Times New Roman" w:hAnsi="Times New Roman" w:cs="Times New Roman"/>
          <w:b/>
        </w:rPr>
        <w:tab/>
      </w:r>
      <w:r w:rsidRPr="003F3F74">
        <w:rPr>
          <w:rFonts w:ascii="Times New Roman" w:hAnsi="Times New Roman" w:cs="Times New Roman"/>
          <w:b/>
        </w:rPr>
        <w:tab/>
      </w:r>
      <w:r w:rsidRPr="003F3F74">
        <w:rPr>
          <w:rFonts w:ascii="Times New Roman" w:hAnsi="Times New Roman" w:cs="Times New Roman"/>
          <w:b/>
        </w:rPr>
        <w:tab/>
      </w:r>
      <w:r w:rsidRPr="003F3F74">
        <w:rPr>
          <w:rFonts w:ascii="Times New Roman" w:hAnsi="Times New Roman" w:cs="Times New Roman"/>
          <w:b/>
        </w:rPr>
        <w:tab/>
      </w:r>
      <w:r w:rsidRPr="003F3F74">
        <w:rPr>
          <w:rFonts w:ascii="Times New Roman" w:hAnsi="Times New Roman" w:cs="Times New Roman"/>
          <w:b/>
        </w:rPr>
        <w:tab/>
      </w:r>
      <w:r w:rsidRPr="0087637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40EC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MARDİN</w:t>
      </w:r>
    </w:p>
    <w:tbl>
      <w:tblPr>
        <w:tblStyle w:val="TabloKlavuzu"/>
        <w:tblW w:w="9582" w:type="dxa"/>
        <w:tblInd w:w="108" w:type="dxa"/>
        <w:tblLook w:val="04A0" w:firstRow="1" w:lastRow="0" w:firstColumn="1" w:lastColumn="0" w:noHBand="0" w:noVBand="1"/>
      </w:tblPr>
      <w:tblGrid>
        <w:gridCol w:w="4396"/>
        <w:gridCol w:w="2912"/>
        <w:gridCol w:w="2274"/>
      </w:tblGrid>
      <w:tr w:rsidR="00376814" w14:paraId="23BE7349" w14:textId="77777777" w:rsidTr="00E40EC2">
        <w:trPr>
          <w:trHeight w:val="254"/>
        </w:trPr>
        <w:tc>
          <w:tcPr>
            <w:tcW w:w="9609" w:type="dxa"/>
            <w:gridSpan w:val="3"/>
          </w:tcPr>
          <w:p w14:paraId="689E80C2" w14:textId="77777777" w:rsidR="00376814" w:rsidRDefault="00376814" w:rsidP="0072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7E2">
              <w:rPr>
                <w:rFonts w:ascii="Times New Roman" w:hAnsi="Times New Roman" w:cs="Times New Roman"/>
                <w:b/>
                <w:sz w:val="24"/>
                <w:szCs w:val="24"/>
              </w:rPr>
              <w:t>Teklif Sahibinin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376814" w14:paraId="1F6D9138" w14:textId="77777777" w:rsidTr="00E40EC2">
        <w:trPr>
          <w:trHeight w:val="254"/>
        </w:trPr>
        <w:tc>
          <w:tcPr>
            <w:tcW w:w="4407" w:type="dxa"/>
          </w:tcPr>
          <w:p w14:paraId="5C598512" w14:textId="77777777" w:rsidR="00376814" w:rsidRPr="00E671CA" w:rsidRDefault="00376814" w:rsidP="0072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C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[Adı Soyadı / Ticaret Unvanı]</w:t>
            </w:r>
            <w:r w:rsidRPr="00E671CA">
              <w:rPr>
                <w:rFonts w:ascii="Times New Roman" w:hAnsi="Times New Roman" w:cs="Times New Roman"/>
                <w:sz w:val="24"/>
                <w:szCs w:val="24"/>
              </w:rPr>
              <w:t>, Uyruğu</w:t>
            </w:r>
          </w:p>
        </w:tc>
        <w:tc>
          <w:tcPr>
            <w:tcW w:w="2921" w:type="dxa"/>
          </w:tcPr>
          <w:p w14:paraId="7152DD4D" w14:textId="77777777" w:rsidR="00376814" w:rsidRDefault="00376814" w:rsidP="0072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1300C40B" w14:textId="77777777" w:rsidR="00376814" w:rsidRDefault="00376814" w:rsidP="0072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814" w14:paraId="757A3119" w14:textId="77777777" w:rsidTr="00E40EC2">
        <w:trPr>
          <w:trHeight w:val="268"/>
        </w:trPr>
        <w:tc>
          <w:tcPr>
            <w:tcW w:w="4407" w:type="dxa"/>
          </w:tcPr>
          <w:p w14:paraId="4968E62A" w14:textId="77777777" w:rsidR="00376814" w:rsidRPr="00E671CA" w:rsidRDefault="00376814" w:rsidP="0072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CA">
              <w:rPr>
                <w:rFonts w:ascii="Times New Roman" w:hAnsi="Times New Roman" w:cs="Times New Roman"/>
                <w:sz w:val="24"/>
                <w:szCs w:val="24"/>
              </w:rPr>
              <w:t>Açık Tebligat Adresi</w:t>
            </w:r>
          </w:p>
        </w:tc>
        <w:tc>
          <w:tcPr>
            <w:tcW w:w="5202" w:type="dxa"/>
            <w:gridSpan w:val="2"/>
          </w:tcPr>
          <w:p w14:paraId="5852A469" w14:textId="77777777" w:rsidR="00376814" w:rsidRDefault="00376814" w:rsidP="0072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814" w14:paraId="0C2BABD6" w14:textId="77777777" w:rsidTr="00E40EC2">
        <w:trPr>
          <w:trHeight w:val="447"/>
        </w:trPr>
        <w:tc>
          <w:tcPr>
            <w:tcW w:w="4407" w:type="dxa"/>
          </w:tcPr>
          <w:p w14:paraId="1EB5A09E" w14:textId="67AD711A" w:rsidR="00376814" w:rsidRPr="00E671CA" w:rsidRDefault="00376814" w:rsidP="0037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Vergi Dairesi ve Vergi Numarası</w:t>
            </w:r>
          </w:p>
        </w:tc>
        <w:tc>
          <w:tcPr>
            <w:tcW w:w="2921" w:type="dxa"/>
          </w:tcPr>
          <w:p w14:paraId="38DF8DD6" w14:textId="77777777" w:rsidR="00376814" w:rsidRDefault="00376814" w:rsidP="0072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73512CAC" w14:textId="77777777" w:rsidR="00376814" w:rsidRDefault="00376814" w:rsidP="0072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814" w14:paraId="57A205DF" w14:textId="77777777" w:rsidTr="00E40EC2">
        <w:trPr>
          <w:trHeight w:val="254"/>
        </w:trPr>
        <w:tc>
          <w:tcPr>
            <w:tcW w:w="4407" w:type="dxa"/>
          </w:tcPr>
          <w:p w14:paraId="2BB0C1FE" w14:textId="77777777" w:rsidR="00376814" w:rsidRPr="00E671CA" w:rsidRDefault="00376814" w:rsidP="0072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CA">
              <w:rPr>
                <w:rFonts w:ascii="Times New Roman" w:hAnsi="Times New Roman" w:cs="Times New Roman"/>
                <w:sz w:val="24"/>
                <w:szCs w:val="24"/>
              </w:rPr>
              <w:t>Telefon ve Faks Numarası</w:t>
            </w:r>
          </w:p>
        </w:tc>
        <w:tc>
          <w:tcPr>
            <w:tcW w:w="2921" w:type="dxa"/>
          </w:tcPr>
          <w:p w14:paraId="370EF940" w14:textId="77777777" w:rsidR="00376814" w:rsidRDefault="00376814" w:rsidP="0072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547CED22" w14:textId="77777777" w:rsidR="00376814" w:rsidRDefault="00376814" w:rsidP="0072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814" w14:paraId="404E7D50" w14:textId="77777777" w:rsidTr="00E40EC2">
        <w:trPr>
          <w:trHeight w:val="268"/>
        </w:trPr>
        <w:tc>
          <w:tcPr>
            <w:tcW w:w="4407" w:type="dxa"/>
          </w:tcPr>
          <w:p w14:paraId="7DC811A7" w14:textId="77777777" w:rsidR="00376814" w:rsidRPr="00E671CA" w:rsidRDefault="00376814" w:rsidP="0072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CA">
              <w:rPr>
                <w:rFonts w:ascii="Times New Roman" w:hAnsi="Times New Roman" w:cs="Times New Roman"/>
                <w:sz w:val="24"/>
                <w:szCs w:val="24"/>
              </w:rPr>
              <w:t>Elektronik Posta Adresi (Varsa)</w:t>
            </w:r>
          </w:p>
        </w:tc>
        <w:tc>
          <w:tcPr>
            <w:tcW w:w="5202" w:type="dxa"/>
            <w:gridSpan w:val="2"/>
          </w:tcPr>
          <w:p w14:paraId="7F5A251B" w14:textId="77777777" w:rsidR="00376814" w:rsidRDefault="00376814" w:rsidP="0072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2A2D52" w14:textId="403B1D33" w:rsidR="00376814" w:rsidRPr="00BC47E2" w:rsidRDefault="00376814" w:rsidP="0037681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C47E2">
        <w:rPr>
          <w:rFonts w:ascii="Times New Roman" w:hAnsi="Times New Roman" w:cs="Times New Roman"/>
          <w:sz w:val="24"/>
          <w:szCs w:val="24"/>
        </w:rPr>
        <w:t xml:space="preserve">Ajansınız tarafından </w:t>
      </w:r>
      <w:r w:rsidRPr="00BC47E2">
        <w:rPr>
          <w:rFonts w:ascii="Times New Roman" w:hAnsi="Times New Roman" w:cs="Times New Roman"/>
          <w:sz w:val="24"/>
          <w:szCs w:val="24"/>
          <w:highlight w:val="lightGray"/>
        </w:rPr>
        <w:t xml:space="preserve">_ _ / _ _ / </w:t>
      </w:r>
      <w:r w:rsidR="00EE1C41">
        <w:rPr>
          <w:rFonts w:ascii="Times New Roman" w:hAnsi="Times New Roman" w:cs="Times New Roman"/>
          <w:sz w:val="24"/>
          <w:szCs w:val="24"/>
        </w:rPr>
        <w:t>2025</w:t>
      </w:r>
      <w:r w:rsidRPr="00BC47E2">
        <w:rPr>
          <w:rFonts w:ascii="Times New Roman" w:hAnsi="Times New Roman" w:cs="Times New Roman"/>
          <w:sz w:val="24"/>
          <w:szCs w:val="24"/>
        </w:rPr>
        <w:t xml:space="preserve"> tarihinde ihalesi yapılacak olan </w:t>
      </w:r>
      <w:r w:rsidR="002D0FBF" w:rsidRPr="002D0FBF">
        <w:rPr>
          <w:rFonts w:ascii="Times New Roman" w:hAnsi="Times New Roman" w:cs="Times New Roman"/>
          <w:b/>
          <w:bCs/>
          <w:sz w:val="24"/>
          <w:szCs w:val="24"/>
        </w:rPr>
        <w:t>Gap Bedesten Teknik Destek Programı TRC3 Bölgesi Hizmet Alımı</w:t>
      </w:r>
      <w:r w:rsidRPr="003768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6814">
        <w:rPr>
          <w:rFonts w:ascii="Times New Roman" w:hAnsi="Times New Roman" w:cs="Times New Roman"/>
          <w:sz w:val="24"/>
          <w:szCs w:val="24"/>
        </w:rPr>
        <w:t>işine</w:t>
      </w:r>
      <w:r w:rsidRPr="00BC47E2">
        <w:rPr>
          <w:rFonts w:ascii="Times New Roman" w:hAnsi="Times New Roman" w:cs="Times New Roman"/>
          <w:sz w:val="24"/>
          <w:szCs w:val="24"/>
        </w:rPr>
        <w:t xml:space="preserve"> ait ihale dokümanını oluşturulan bütün belgeler tarafımızdan tamamen incelenmiş, okunmuş olup herhangi bir ayrım ve sınırlama yapmadan bütün koşullarıyla kabul edilmiştir. </w:t>
      </w:r>
      <w:r w:rsidR="00555A12" w:rsidRPr="00555A12">
        <w:rPr>
          <w:rFonts w:ascii="Times New Roman" w:hAnsi="Times New Roman" w:cs="Times New Roman"/>
          <w:sz w:val="24"/>
          <w:szCs w:val="24"/>
        </w:rPr>
        <w:t>Gap Bedesten Teknik Destek Programı TRC3 Bölgesi Hizmet Alımı işine</w:t>
      </w:r>
      <w:r w:rsidRPr="00BC47E2">
        <w:rPr>
          <w:rFonts w:ascii="Times New Roman" w:hAnsi="Times New Roman" w:cs="Times New Roman"/>
          <w:sz w:val="24"/>
          <w:szCs w:val="24"/>
        </w:rPr>
        <w:t xml:space="preserve"> ilişkin olarak aşağıdaki hususları içeren teklifimizin kabulünü arz ederiz.</w:t>
      </w:r>
    </w:p>
    <w:p w14:paraId="531972A9" w14:textId="30A0ABAE" w:rsidR="00376814" w:rsidRPr="00BC47E2" w:rsidRDefault="00376814" w:rsidP="00376814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47E2">
        <w:rPr>
          <w:rFonts w:ascii="Times New Roman" w:hAnsi="Times New Roman" w:cs="Times New Roman"/>
          <w:sz w:val="24"/>
          <w:szCs w:val="24"/>
        </w:rPr>
        <w:t>Taahhüdün yerine getirilmesine ilişkin olarak idari</w:t>
      </w:r>
      <w:r w:rsidR="00EE1C41">
        <w:rPr>
          <w:rFonts w:ascii="Times New Roman" w:hAnsi="Times New Roman" w:cs="Times New Roman"/>
          <w:sz w:val="24"/>
          <w:szCs w:val="24"/>
        </w:rPr>
        <w:t xml:space="preserve"> ve teknik</w:t>
      </w:r>
      <w:r w:rsidRPr="00BC47E2">
        <w:rPr>
          <w:rFonts w:ascii="Times New Roman" w:hAnsi="Times New Roman" w:cs="Times New Roman"/>
          <w:sz w:val="24"/>
          <w:szCs w:val="24"/>
        </w:rPr>
        <w:t xml:space="preserve"> şartnamede teklif fiyat</w:t>
      </w:r>
      <w:r w:rsidR="00EE1C41">
        <w:rPr>
          <w:rFonts w:ascii="Times New Roman" w:hAnsi="Times New Roman" w:cs="Times New Roman"/>
          <w:sz w:val="24"/>
          <w:szCs w:val="24"/>
        </w:rPr>
        <w:t>ın</w:t>
      </w:r>
      <w:r w:rsidRPr="00BC47E2">
        <w:rPr>
          <w:rFonts w:ascii="Times New Roman" w:hAnsi="Times New Roman" w:cs="Times New Roman"/>
          <w:sz w:val="24"/>
          <w:szCs w:val="24"/>
        </w:rPr>
        <w:t>a dâhil olması öngörülen bütün masraflar teklifimize dâhildir.</w:t>
      </w:r>
    </w:p>
    <w:p w14:paraId="1250AF5D" w14:textId="3E2FE848" w:rsidR="00376814" w:rsidRPr="00BC47E2" w:rsidRDefault="00376814" w:rsidP="00376814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47E2">
        <w:rPr>
          <w:rFonts w:ascii="Times New Roman" w:hAnsi="Times New Roman" w:cs="Times New Roman"/>
          <w:sz w:val="24"/>
          <w:szCs w:val="24"/>
        </w:rPr>
        <w:t xml:space="preserve">Teklifimiz ihale tarihinden itibaren </w:t>
      </w:r>
      <w:r w:rsidRPr="00376814">
        <w:rPr>
          <w:rFonts w:ascii="Times New Roman" w:hAnsi="Times New Roman" w:cs="Times New Roman"/>
          <w:sz w:val="24"/>
          <w:szCs w:val="24"/>
        </w:rPr>
        <w:t>30 (otuz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C47E2">
        <w:rPr>
          <w:rFonts w:ascii="Times New Roman" w:hAnsi="Times New Roman" w:cs="Times New Roman"/>
          <w:sz w:val="24"/>
          <w:szCs w:val="24"/>
        </w:rPr>
        <w:t xml:space="preserve"> takvim günü geçerlidir.</w:t>
      </w:r>
    </w:p>
    <w:p w14:paraId="3C6440D4" w14:textId="77777777" w:rsidR="00376814" w:rsidRPr="00BC47E2" w:rsidRDefault="00376814" w:rsidP="00376814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47E2">
        <w:rPr>
          <w:rFonts w:ascii="Times New Roman" w:hAnsi="Times New Roman" w:cs="Times New Roman"/>
          <w:sz w:val="24"/>
          <w:szCs w:val="24"/>
        </w:rPr>
        <w:t>İhale konusu iş için kendimiz veya başkaları adına doğrudan veya dolaylı olarak, asaleten veya vekâleten birden fazla teklif vermediğimizi beyan ediyoruz.</w:t>
      </w:r>
    </w:p>
    <w:p w14:paraId="6D17C7C6" w14:textId="77777777" w:rsidR="00376814" w:rsidRPr="00BC47E2" w:rsidRDefault="00376814" w:rsidP="00376814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47E2">
        <w:rPr>
          <w:rFonts w:ascii="Times New Roman" w:hAnsi="Times New Roman" w:cs="Times New Roman"/>
          <w:sz w:val="24"/>
          <w:szCs w:val="24"/>
        </w:rPr>
        <w:t>Aldığınız herhangi bir teklifi veya en düşük teklifi seçmek zorunda olmadığınızı kabul ediyoruz.</w:t>
      </w:r>
    </w:p>
    <w:p w14:paraId="4457F110" w14:textId="77777777" w:rsidR="00376814" w:rsidRPr="00BC47E2" w:rsidRDefault="00376814" w:rsidP="00376814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47E2">
        <w:rPr>
          <w:rFonts w:ascii="Times New Roman" w:hAnsi="Times New Roman" w:cs="Times New Roman"/>
          <w:sz w:val="24"/>
          <w:szCs w:val="24"/>
        </w:rPr>
        <w:t>İhale konusu işle ilgili olmak üzere ajansınız tarafından yapılacak/yaptırılacak diğer işlerde, idarenizin çıkarlarına aykırı düşecek hiçbir eylem ve oluşum içinde olmayacağımızı taahhüt ediyoruz.</w:t>
      </w:r>
    </w:p>
    <w:p w14:paraId="7CC7CFA5" w14:textId="075C923A" w:rsidR="00376814" w:rsidRDefault="00376814" w:rsidP="00376814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47E2">
        <w:rPr>
          <w:rFonts w:ascii="Times New Roman" w:hAnsi="Times New Roman" w:cs="Times New Roman"/>
          <w:sz w:val="24"/>
          <w:szCs w:val="24"/>
        </w:rPr>
        <w:t xml:space="preserve">İhale konusu işin </w:t>
      </w:r>
      <w:r w:rsidRPr="00376814">
        <w:rPr>
          <w:rFonts w:ascii="Times New Roman" w:hAnsi="Times New Roman" w:cs="Times New Roman"/>
          <w:sz w:val="24"/>
          <w:szCs w:val="24"/>
        </w:rPr>
        <w:t>tamamını</w:t>
      </w:r>
      <w:r w:rsidRPr="00BC47E2">
        <w:rPr>
          <w:rFonts w:ascii="Times New Roman" w:hAnsi="Times New Roman" w:cs="Times New Roman"/>
          <w:sz w:val="24"/>
          <w:szCs w:val="24"/>
        </w:rPr>
        <w:t xml:space="preserve"> teklif mektubumuz ekindeki birim fiyat teklif cetvelinde belirtilen her bir iş kalemi için teklif ettiğimiz birim fiyatlar üzerinden </w:t>
      </w:r>
      <w:r w:rsidRPr="002D0FBF">
        <w:rPr>
          <w:rFonts w:ascii="Times New Roman" w:hAnsi="Times New Roman" w:cs="Times New Roman"/>
          <w:b/>
          <w:bCs/>
          <w:sz w:val="24"/>
          <w:szCs w:val="24"/>
        </w:rPr>
        <w:t xml:space="preserve">KDV hariç toplam </w:t>
      </w:r>
      <w:r w:rsidRPr="002D0FBF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[teklif edilen toplam bedel para birimi belirtilerek rakam ve yazı ile yazılacaktır]</w:t>
      </w:r>
      <w:r w:rsidRPr="00BC47E2">
        <w:rPr>
          <w:rFonts w:ascii="Times New Roman" w:hAnsi="Times New Roman" w:cs="Times New Roman"/>
          <w:sz w:val="24"/>
          <w:szCs w:val="24"/>
        </w:rPr>
        <w:t xml:space="preserve"> bedel karşılığında yapmayı kabul ve taahhüt ederiz.</w:t>
      </w:r>
    </w:p>
    <w:p w14:paraId="1875EF2B" w14:textId="77777777" w:rsidR="00376814" w:rsidRDefault="00376814" w:rsidP="00376814">
      <w:pPr>
        <w:jc w:val="both"/>
        <w:rPr>
          <w:rFonts w:ascii="Times New Roman" w:hAnsi="Times New Roman" w:cs="Times New Roman"/>
          <w:sz w:val="24"/>
          <w:szCs w:val="24"/>
        </w:rPr>
      </w:pPr>
      <w:r w:rsidRPr="00BC47E2">
        <w:rPr>
          <w:rFonts w:ascii="Times New Roman" w:hAnsi="Times New Roman" w:cs="Times New Roman"/>
          <w:sz w:val="24"/>
          <w:szCs w:val="24"/>
        </w:rPr>
        <w:t>Saygılarımızla,</w:t>
      </w:r>
    </w:p>
    <w:p w14:paraId="5123D602" w14:textId="77777777" w:rsidR="008E793B" w:rsidRDefault="008E793B" w:rsidP="003768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512C5" w14:textId="77777777" w:rsidR="00376814" w:rsidRPr="00BC47E2" w:rsidRDefault="00376814" w:rsidP="00376814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7E2">
        <w:rPr>
          <w:rFonts w:ascii="Times New Roman" w:hAnsi="Times New Roman" w:cs="Times New Roman"/>
          <w:sz w:val="24"/>
          <w:szCs w:val="24"/>
        </w:rPr>
        <w:t xml:space="preserve">   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BC47E2">
        <w:rPr>
          <w:rFonts w:ascii="Times New Roman" w:hAnsi="Times New Roman" w:cs="Times New Roman"/>
          <w:sz w:val="24"/>
          <w:szCs w:val="24"/>
        </w:rPr>
        <w:t xml:space="preserve"> Soyad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BC47E2">
        <w:rPr>
          <w:rFonts w:ascii="Times New Roman" w:hAnsi="Times New Roman" w:cs="Times New Roman"/>
          <w:sz w:val="24"/>
          <w:szCs w:val="24"/>
        </w:rPr>
        <w:t xml:space="preserve"> / Unvan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E2">
        <w:rPr>
          <w:rFonts w:ascii="Times New Roman" w:hAnsi="Times New Roman" w:cs="Times New Roman"/>
          <w:sz w:val="24"/>
          <w:szCs w:val="24"/>
        </w:rPr>
        <w:t>(Kaşe)</w:t>
      </w:r>
    </w:p>
    <w:p w14:paraId="638DFAB6" w14:textId="36440522" w:rsidR="00376814" w:rsidRPr="00BC47E2" w:rsidRDefault="00376814" w:rsidP="00376814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İmza</w:t>
      </w:r>
    </w:p>
    <w:p w14:paraId="10116727" w14:textId="77777777" w:rsidR="00EB02C5" w:rsidRDefault="00EB02C5" w:rsidP="00E40EC2">
      <w:pPr>
        <w:spacing w:after="0" w:line="240" w:lineRule="auto"/>
      </w:pPr>
    </w:p>
    <w:sectPr w:rsidR="00EB02C5" w:rsidSect="00AD5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9CC0" w14:textId="77777777" w:rsidR="00745195" w:rsidRDefault="00745195" w:rsidP="009F3D59">
      <w:pPr>
        <w:spacing w:after="0" w:line="240" w:lineRule="auto"/>
      </w:pPr>
      <w:r>
        <w:separator/>
      </w:r>
    </w:p>
  </w:endnote>
  <w:endnote w:type="continuationSeparator" w:id="0">
    <w:p w14:paraId="1ACCB07F" w14:textId="77777777" w:rsidR="00745195" w:rsidRDefault="00745195" w:rsidP="009F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F728" w14:textId="77777777" w:rsidR="00797F0A" w:rsidRDefault="00797F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D77" w14:textId="77777777" w:rsidR="00797F0A" w:rsidRDefault="00797F0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6DF1" w14:textId="77777777" w:rsidR="00797F0A" w:rsidRDefault="00797F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C046" w14:textId="77777777" w:rsidR="00745195" w:rsidRDefault="00745195" w:rsidP="009F3D59">
      <w:pPr>
        <w:spacing w:after="0" w:line="240" w:lineRule="auto"/>
      </w:pPr>
      <w:r>
        <w:separator/>
      </w:r>
    </w:p>
  </w:footnote>
  <w:footnote w:type="continuationSeparator" w:id="0">
    <w:p w14:paraId="41F885B2" w14:textId="77777777" w:rsidR="00745195" w:rsidRDefault="00745195" w:rsidP="009F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E510" w14:textId="77777777" w:rsidR="00797F0A" w:rsidRDefault="00797F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EF4A" w14:textId="660D7605" w:rsidR="009F3D59" w:rsidRDefault="00797F0A" w:rsidP="009F3D59">
    <w:pPr>
      <w:pStyle w:val="stBilgi"/>
    </w:pPr>
    <w:r>
      <w:rPr>
        <w:rFonts w:eastAsia="Times New Roman"/>
        <w:noProof/>
        <w:kern w:val="2"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51F508" wp14:editId="236BBA91">
              <wp:simplePos x="0" y="0"/>
              <wp:positionH relativeFrom="column">
                <wp:posOffset>1485900</wp:posOffset>
              </wp:positionH>
              <wp:positionV relativeFrom="paragraph">
                <wp:posOffset>-141605</wp:posOffset>
              </wp:positionV>
              <wp:extent cx="2919730" cy="791210"/>
              <wp:effectExtent l="0" t="0" r="13970" b="27940"/>
              <wp:wrapNone/>
              <wp:docPr id="91323858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9730" cy="791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33A5D30" w14:textId="77777777" w:rsidR="009F3D59" w:rsidRPr="003024BB" w:rsidRDefault="009F3D59" w:rsidP="009F3D59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024BB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T.C.</w:t>
                          </w:r>
                        </w:p>
                        <w:p w14:paraId="0115CAEA" w14:textId="77777777" w:rsidR="009F3D59" w:rsidRPr="003024BB" w:rsidRDefault="009F3D59" w:rsidP="009F3D59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024BB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DİCLE KALKINMA AJANSI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1F508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117pt;margin-top:-11.15pt;width:229.9pt;height:6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" fillcolor="white [3201]" strokecolor="white [3212]" strokeweight=".5pt">
              <v:textbox>
                <w:txbxContent>
                  <w:p w14:paraId="533A5D30" w14:textId="77777777" w:rsidR="009F3D59" w:rsidRPr="003024BB" w:rsidRDefault="009F3D59" w:rsidP="009F3D59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 w:rsidRPr="003024BB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T.C.</w:t>
                    </w:r>
                  </w:p>
                  <w:p w14:paraId="0115CAEA" w14:textId="77777777" w:rsidR="009F3D59" w:rsidRPr="003024BB" w:rsidRDefault="009F3D59" w:rsidP="009F3D59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 w:rsidRPr="003024BB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DİCLE KALKINMA AJANSI</w:t>
                    </w:r>
                  </w:p>
                </w:txbxContent>
              </v:textbox>
            </v:shape>
          </w:pict>
        </mc:Fallback>
      </mc:AlternateContent>
    </w:r>
    <w:r w:rsidR="009F3D59" w:rsidRPr="003024BB">
      <w:rPr>
        <w:rFonts w:eastAsia="Times New Roman"/>
        <w:noProof/>
        <w:kern w:val="2"/>
        <w:sz w:val="24"/>
        <w:szCs w:val="24"/>
        <w:lang w:eastAsia="tr-TR"/>
        <w14:ligatures w14:val="standardContextual"/>
      </w:rPr>
      <w:drawing>
        <wp:anchor distT="0" distB="0" distL="114300" distR="114300" simplePos="0" relativeHeight="251660288" behindDoc="0" locked="0" layoutInCell="1" allowOverlap="1" wp14:anchorId="651DD0C0" wp14:editId="43DE3CB4">
          <wp:simplePos x="0" y="0"/>
          <wp:positionH relativeFrom="column">
            <wp:posOffset>5080</wp:posOffset>
          </wp:positionH>
          <wp:positionV relativeFrom="paragraph">
            <wp:posOffset>-146154</wp:posOffset>
          </wp:positionV>
          <wp:extent cx="647629" cy="609600"/>
          <wp:effectExtent l="0" t="0" r="635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29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3D59" w:rsidRPr="003024BB">
      <w:rPr>
        <w:rFonts w:eastAsia="Times New Roman"/>
        <w:noProof/>
        <w:kern w:val="2"/>
        <w:sz w:val="24"/>
        <w:szCs w:val="24"/>
        <w:lang w:eastAsia="tr-TR"/>
        <w14:ligatures w14:val="standardContextual"/>
      </w:rPr>
      <w:drawing>
        <wp:anchor distT="0" distB="0" distL="114300" distR="114300" simplePos="0" relativeHeight="251659264" behindDoc="0" locked="0" layoutInCell="1" allowOverlap="1" wp14:anchorId="3FCB8EE5" wp14:editId="47E05655">
          <wp:simplePos x="0" y="0"/>
          <wp:positionH relativeFrom="column">
            <wp:posOffset>4730115</wp:posOffset>
          </wp:positionH>
          <wp:positionV relativeFrom="paragraph">
            <wp:posOffset>-142240</wp:posOffset>
          </wp:positionV>
          <wp:extent cx="1054802" cy="603491"/>
          <wp:effectExtent l="0" t="0" r="0" b="635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2" cy="603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B3BB1C" w14:textId="77777777" w:rsidR="009F3D59" w:rsidRDefault="009F3D59" w:rsidP="009F3D59">
    <w:pPr>
      <w:pStyle w:val="stBilgi"/>
    </w:pPr>
  </w:p>
  <w:p w14:paraId="45A8A25D" w14:textId="77777777" w:rsidR="009F3D59" w:rsidRDefault="009F3D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477B" w14:textId="77777777" w:rsidR="00797F0A" w:rsidRDefault="00797F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20A9"/>
    <w:multiLevelType w:val="hybridMultilevel"/>
    <w:tmpl w:val="6EFC1EB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7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14"/>
    <w:rsid w:val="00115A99"/>
    <w:rsid w:val="002D0FBF"/>
    <w:rsid w:val="00367A38"/>
    <w:rsid w:val="00376814"/>
    <w:rsid w:val="00514FBA"/>
    <w:rsid w:val="00555A12"/>
    <w:rsid w:val="006C6B88"/>
    <w:rsid w:val="00745195"/>
    <w:rsid w:val="00797F0A"/>
    <w:rsid w:val="0087329D"/>
    <w:rsid w:val="008E793B"/>
    <w:rsid w:val="009F3D59"/>
    <w:rsid w:val="00A0180E"/>
    <w:rsid w:val="00AA4ED9"/>
    <w:rsid w:val="00AD544F"/>
    <w:rsid w:val="00CD1F09"/>
    <w:rsid w:val="00D411CF"/>
    <w:rsid w:val="00E40EC2"/>
    <w:rsid w:val="00EB02C5"/>
    <w:rsid w:val="00E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4F9D3"/>
  <w15:chartTrackingRefBased/>
  <w15:docId w15:val="{F2BF9643-0220-4E9D-89EF-F2EA0502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814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68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68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3D59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F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3D5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Ateş</dc:creator>
  <cp:keywords/>
  <dc:description/>
  <cp:lastModifiedBy>halis tuncel</cp:lastModifiedBy>
  <cp:revision>5</cp:revision>
  <dcterms:created xsi:type="dcterms:W3CDTF">2025-09-29T13:48:00Z</dcterms:created>
  <dcterms:modified xsi:type="dcterms:W3CDTF">2025-09-29T14:25:00Z</dcterms:modified>
</cp:coreProperties>
</file>